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DA" w:rsidRPr="00FB60D9" w:rsidRDefault="00B12E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60D9">
        <w:rPr>
          <w:rFonts w:ascii="Times New Roman" w:eastAsia="Calibri" w:hAnsi="Times New Roman" w:cs="Times New Roman"/>
          <w:b/>
          <w:sz w:val="24"/>
          <w:szCs w:val="24"/>
        </w:rPr>
        <w:t xml:space="preserve">Возможные направления исследований для аспирантов/дипломной работы </w:t>
      </w:r>
      <w:r w:rsidR="00FB60D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FB60D9">
        <w:rPr>
          <w:rFonts w:ascii="Times New Roman" w:eastAsia="Calibri" w:hAnsi="Times New Roman" w:cs="Times New Roman"/>
          <w:b/>
          <w:sz w:val="24"/>
          <w:szCs w:val="24"/>
        </w:rPr>
        <w:t>в рамках лаборатории 04 (специальности «физика», возможно, «</w:t>
      </w:r>
      <w:proofErr w:type="spellStart"/>
      <w:r w:rsidRPr="00FB60D9">
        <w:rPr>
          <w:rFonts w:ascii="Times New Roman" w:eastAsia="Calibri" w:hAnsi="Times New Roman" w:cs="Times New Roman"/>
          <w:b/>
          <w:sz w:val="24"/>
          <w:szCs w:val="24"/>
        </w:rPr>
        <w:t>фотоника</w:t>
      </w:r>
      <w:proofErr w:type="spellEnd"/>
      <w:r w:rsidRPr="00FB60D9"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3A72DA" w:rsidRPr="00FB60D9" w:rsidRDefault="00FB60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0D9">
        <w:rPr>
          <w:rFonts w:ascii="Times New Roman" w:eastAsia="Calibri" w:hAnsi="Times New Roman" w:cs="Times New Roman"/>
          <w:sz w:val="24"/>
          <w:szCs w:val="24"/>
        </w:rPr>
        <w:t>1</w:t>
      </w:r>
      <w:r w:rsidR="00B12E96" w:rsidRPr="00FB60D9">
        <w:rPr>
          <w:rFonts w:ascii="Times New Roman" w:eastAsia="Calibri" w:hAnsi="Times New Roman" w:cs="Times New Roman"/>
          <w:sz w:val="24"/>
          <w:szCs w:val="24"/>
        </w:rPr>
        <w:t xml:space="preserve">. Исследование колебательных спектров воды стеклующихся водных растворов и/или белков методом комбинационного рассеяния света с целью поиска спектральной информации о локальных конфигурациях молекул и выяснения их роли в стекловании/свойствах белков. (Работа связана с изучением литературы, приготовлением образцов, проведением экспериментов, анализом данных). Возможные руководители – Суровцев Н.В., </w:t>
      </w:r>
      <w:proofErr w:type="spellStart"/>
      <w:r w:rsidR="00B12E96" w:rsidRPr="00FB60D9">
        <w:rPr>
          <w:rFonts w:ascii="Times New Roman" w:eastAsia="Calibri" w:hAnsi="Times New Roman" w:cs="Times New Roman"/>
          <w:sz w:val="24"/>
          <w:szCs w:val="24"/>
        </w:rPr>
        <w:t>Адищев</w:t>
      </w:r>
      <w:proofErr w:type="spellEnd"/>
      <w:r w:rsidR="00B12E96" w:rsidRPr="00FB60D9">
        <w:rPr>
          <w:rFonts w:ascii="Times New Roman" w:eastAsia="Calibri" w:hAnsi="Times New Roman" w:cs="Times New Roman"/>
          <w:sz w:val="24"/>
          <w:szCs w:val="24"/>
        </w:rPr>
        <w:t xml:space="preserve"> С.В.</w:t>
      </w:r>
    </w:p>
    <w:p w:rsidR="003A72DA" w:rsidRPr="00FB60D9" w:rsidRDefault="00FB60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0D9">
        <w:rPr>
          <w:rFonts w:ascii="Times New Roman" w:eastAsia="Calibri" w:hAnsi="Times New Roman" w:cs="Times New Roman"/>
          <w:sz w:val="24"/>
          <w:szCs w:val="24"/>
        </w:rPr>
        <w:t>2</w:t>
      </w:r>
      <w:r w:rsidR="00B12E96" w:rsidRPr="00FB60D9">
        <w:rPr>
          <w:rFonts w:ascii="Times New Roman" w:eastAsia="Calibri" w:hAnsi="Times New Roman" w:cs="Times New Roman"/>
          <w:sz w:val="24"/>
          <w:szCs w:val="24"/>
        </w:rPr>
        <w:t>. Исследование планарных сло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="00B12E96" w:rsidRPr="00FB60D9">
        <w:rPr>
          <w:rFonts w:ascii="Times New Roman" w:eastAsia="Calibri" w:hAnsi="Times New Roman" w:cs="Times New Roman"/>
          <w:sz w:val="24"/>
          <w:szCs w:val="24"/>
        </w:rPr>
        <w:t>в фосфолипидов как моделей биологических мембран методом комбинационного рассеяния света с целью развития методики и применения к биологическим мембранам. Изучение возможностей методики для получения актуальной информации о биологических мембранах. (Работа связана с изучением литературы, приготовлением образцов, проведением экспериментов, анализом данных). Возможные руководители – Суровцев Н.В., Зайцева Ю.В.</w:t>
      </w:r>
    </w:p>
    <w:p w:rsidR="003A72DA" w:rsidRPr="00FB60D9" w:rsidRDefault="00FB60D9" w:rsidP="00B12E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0D9">
        <w:rPr>
          <w:rFonts w:ascii="Times New Roman" w:eastAsia="Calibri" w:hAnsi="Times New Roman" w:cs="Times New Roman"/>
          <w:sz w:val="24"/>
          <w:szCs w:val="24"/>
        </w:rPr>
        <w:t>3</w:t>
      </w:r>
      <w:r w:rsidR="00B12E96" w:rsidRPr="00FB60D9">
        <w:rPr>
          <w:rFonts w:ascii="Times New Roman" w:eastAsia="Calibri" w:hAnsi="Times New Roman" w:cs="Times New Roman"/>
          <w:sz w:val="24"/>
          <w:szCs w:val="24"/>
        </w:rPr>
        <w:t xml:space="preserve">. Развитие метода инфракрасного поглощения света для </w:t>
      </w:r>
      <w:proofErr w:type="spellStart"/>
      <w:r w:rsidR="00B12E96" w:rsidRPr="00FB60D9">
        <w:rPr>
          <w:rFonts w:ascii="Times New Roman" w:eastAsia="Calibri" w:hAnsi="Times New Roman" w:cs="Times New Roman"/>
          <w:sz w:val="24"/>
          <w:szCs w:val="24"/>
        </w:rPr>
        <w:t>характеризации</w:t>
      </w:r>
      <w:proofErr w:type="spellEnd"/>
      <w:r w:rsidR="00B12E96" w:rsidRPr="00FB60D9">
        <w:rPr>
          <w:rFonts w:ascii="Times New Roman" w:eastAsia="Calibri" w:hAnsi="Times New Roman" w:cs="Times New Roman"/>
          <w:sz w:val="24"/>
          <w:szCs w:val="24"/>
        </w:rPr>
        <w:t xml:space="preserve"> конформационного состояния фосфолипидов/белков, включая эффект от ковалентных сшивок стабилизирующими растворами, применяемы</w:t>
      </w:r>
      <w:r w:rsidR="00FD0C3F" w:rsidRPr="00FB60D9">
        <w:rPr>
          <w:rFonts w:ascii="Times New Roman" w:eastAsia="Calibri" w:hAnsi="Times New Roman" w:cs="Times New Roman"/>
          <w:sz w:val="24"/>
          <w:szCs w:val="24"/>
        </w:rPr>
        <w:t>ми</w:t>
      </w:r>
      <w:r w:rsidR="00B12E96" w:rsidRPr="00FB60D9">
        <w:rPr>
          <w:rFonts w:ascii="Times New Roman" w:eastAsia="Calibri" w:hAnsi="Times New Roman" w:cs="Times New Roman"/>
          <w:sz w:val="24"/>
          <w:szCs w:val="24"/>
        </w:rPr>
        <w:t xml:space="preserve"> в медицине. (Работа связана с изучением литературы, приготовлением образцов, проведением экспериментов, анализом данных). Возможный руководитель – Зайцева И.В.</w:t>
      </w:r>
    </w:p>
    <w:p w:rsidR="003A72DA" w:rsidRPr="00FB60D9" w:rsidRDefault="00FB60D9" w:rsidP="00FB60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0D9">
        <w:rPr>
          <w:rFonts w:ascii="Times New Roman" w:eastAsia="Calibri" w:hAnsi="Times New Roman" w:cs="Times New Roman"/>
          <w:sz w:val="24"/>
          <w:szCs w:val="24"/>
        </w:rPr>
        <w:t>4</w:t>
      </w:r>
      <w:r w:rsidR="00B12E96" w:rsidRPr="00FB60D9">
        <w:rPr>
          <w:rFonts w:ascii="Times New Roman" w:eastAsia="Calibri" w:hAnsi="Times New Roman" w:cs="Times New Roman"/>
          <w:sz w:val="24"/>
          <w:szCs w:val="24"/>
        </w:rPr>
        <w:t>. Спектроскопические исследования тонких пл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="00B12E96" w:rsidRPr="00FB60D9">
        <w:rPr>
          <w:rFonts w:ascii="Times New Roman" w:eastAsia="Calibri" w:hAnsi="Times New Roman" w:cs="Times New Roman"/>
          <w:sz w:val="24"/>
          <w:szCs w:val="24"/>
        </w:rPr>
        <w:t xml:space="preserve">нок </w:t>
      </w:r>
      <w:proofErr w:type="spellStart"/>
      <w:r w:rsidR="00B12E96" w:rsidRPr="00FB60D9">
        <w:rPr>
          <w:rFonts w:ascii="Times New Roman" w:eastAsia="Calibri" w:hAnsi="Times New Roman" w:cs="Times New Roman"/>
          <w:sz w:val="24"/>
          <w:szCs w:val="24"/>
        </w:rPr>
        <w:t>ниобата</w:t>
      </w:r>
      <w:proofErr w:type="spellEnd"/>
      <w:r w:rsidR="00B12E96" w:rsidRPr="00FB60D9">
        <w:rPr>
          <w:rFonts w:ascii="Times New Roman" w:eastAsia="Calibri" w:hAnsi="Times New Roman" w:cs="Times New Roman"/>
          <w:sz w:val="24"/>
          <w:szCs w:val="24"/>
        </w:rPr>
        <w:t xml:space="preserve"> бария стронция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B12E96" w:rsidRPr="00FB60D9">
        <w:rPr>
          <w:rFonts w:ascii="Times New Roman" w:eastAsia="Calibri" w:hAnsi="Times New Roman" w:cs="Times New Roman"/>
          <w:sz w:val="24"/>
          <w:szCs w:val="24"/>
        </w:rPr>
        <w:t xml:space="preserve"> (Пугач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="00B12E96" w:rsidRPr="00FB60D9">
        <w:rPr>
          <w:rFonts w:ascii="Times New Roman" w:eastAsia="Calibri" w:hAnsi="Times New Roman" w:cs="Times New Roman"/>
          <w:sz w:val="24"/>
          <w:szCs w:val="24"/>
        </w:rPr>
        <w:t>в А.М., Соколов А.А., Зайцева И.В.)</w:t>
      </w:r>
    </w:p>
    <w:p w:rsidR="003A72DA" w:rsidRPr="00FB60D9" w:rsidRDefault="00FB60D9" w:rsidP="00FB60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0D9">
        <w:rPr>
          <w:rFonts w:ascii="Times New Roman" w:eastAsia="Calibri" w:hAnsi="Times New Roman" w:cs="Times New Roman"/>
          <w:sz w:val="24"/>
          <w:szCs w:val="24"/>
        </w:rPr>
        <w:t>5</w:t>
      </w:r>
      <w:r w:rsidR="00B12E96" w:rsidRPr="00FB60D9">
        <w:rPr>
          <w:rFonts w:ascii="Times New Roman" w:eastAsia="Calibri" w:hAnsi="Times New Roman" w:cs="Times New Roman"/>
          <w:sz w:val="24"/>
          <w:szCs w:val="24"/>
        </w:rPr>
        <w:t>. Пироэлектрический эффект в пл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="00B12E96" w:rsidRPr="00FB60D9">
        <w:rPr>
          <w:rFonts w:ascii="Times New Roman" w:eastAsia="Calibri" w:hAnsi="Times New Roman" w:cs="Times New Roman"/>
          <w:sz w:val="24"/>
          <w:szCs w:val="24"/>
        </w:rPr>
        <w:t xml:space="preserve">нках </w:t>
      </w:r>
      <w:proofErr w:type="spellStart"/>
      <w:r w:rsidR="00B12E96" w:rsidRPr="00FB60D9">
        <w:rPr>
          <w:rFonts w:ascii="Times New Roman" w:eastAsia="Calibri" w:hAnsi="Times New Roman" w:cs="Times New Roman"/>
          <w:sz w:val="24"/>
          <w:szCs w:val="24"/>
        </w:rPr>
        <w:t>ниобата</w:t>
      </w:r>
      <w:proofErr w:type="spellEnd"/>
      <w:r w:rsidR="00B12E96" w:rsidRPr="00FB60D9">
        <w:rPr>
          <w:rFonts w:ascii="Times New Roman" w:eastAsia="Calibri" w:hAnsi="Times New Roman" w:cs="Times New Roman"/>
          <w:sz w:val="24"/>
          <w:szCs w:val="24"/>
        </w:rPr>
        <w:t xml:space="preserve"> бария стронция при возбуждении импульсным лазером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B12E96" w:rsidRPr="00FB60D9">
        <w:rPr>
          <w:rFonts w:ascii="Times New Roman" w:eastAsia="Calibri" w:hAnsi="Times New Roman" w:cs="Times New Roman"/>
          <w:sz w:val="24"/>
          <w:szCs w:val="24"/>
        </w:rPr>
        <w:t xml:space="preserve"> зависимость от доменной структуры (Пугач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="00B12E96" w:rsidRPr="00FB60D9">
        <w:rPr>
          <w:rFonts w:ascii="Times New Roman" w:eastAsia="Calibri" w:hAnsi="Times New Roman" w:cs="Times New Roman"/>
          <w:sz w:val="24"/>
          <w:szCs w:val="24"/>
        </w:rPr>
        <w:t>в А.М., Соколов А.А., Зайцева И.В.)</w:t>
      </w:r>
      <w:bookmarkStart w:id="0" w:name="_GoBack"/>
      <w:bookmarkEnd w:id="0"/>
    </w:p>
    <w:p w:rsidR="003A72DA" w:rsidRPr="00FB60D9" w:rsidRDefault="003A72DA">
      <w:pPr>
        <w:rPr>
          <w:rFonts w:ascii="Times New Roman" w:eastAsia="Calibri" w:hAnsi="Times New Roman" w:cs="Times New Roman"/>
          <w:sz w:val="24"/>
          <w:szCs w:val="24"/>
        </w:rPr>
      </w:pPr>
    </w:p>
    <w:sectPr w:rsidR="003A72DA" w:rsidRPr="00FB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72DA"/>
    <w:rsid w:val="003A72DA"/>
    <w:rsid w:val="007A676E"/>
    <w:rsid w:val="00B12E96"/>
    <w:rsid w:val="00FB60D9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C28A1-9123-402D-83EB-BCE1D794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R211-SurovcevNV</dc:creator>
  <cp:lastModifiedBy>Виберг Евгения Анатольевна</cp:lastModifiedBy>
  <cp:revision>5</cp:revision>
  <dcterms:created xsi:type="dcterms:W3CDTF">2022-10-07T10:10:00Z</dcterms:created>
  <dcterms:modified xsi:type="dcterms:W3CDTF">2022-10-10T07:08:00Z</dcterms:modified>
</cp:coreProperties>
</file>